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B2" w:rsidRPr="000B639C" w:rsidRDefault="00D66671">
      <w:pPr>
        <w:rPr>
          <w:sz w:val="28"/>
          <w:szCs w:val="28"/>
          <w:u w:val="single"/>
        </w:rPr>
      </w:pPr>
      <w:r w:rsidRPr="000B639C">
        <w:rPr>
          <w:sz w:val="28"/>
          <w:szCs w:val="28"/>
          <w:u w:val="single"/>
        </w:rPr>
        <w:t>Adó csoport feladatai:</w:t>
      </w:r>
    </w:p>
    <w:p w:rsidR="00D66671" w:rsidRDefault="00D66671" w:rsidP="00D66671">
      <w:pPr>
        <w:pStyle w:val="Listaszerbekezds"/>
        <w:numPr>
          <w:ilvl w:val="0"/>
          <w:numId w:val="1"/>
        </w:numPr>
        <w:jc w:val="both"/>
      </w:pPr>
      <w:r>
        <w:t>gyakorolja</w:t>
      </w:r>
      <w:r w:rsidRPr="00A72A2C">
        <w:rPr>
          <w:rFonts w:cs="Times New Roman"/>
        </w:rPr>
        <w:t xml:space="preserve"> </w:t>
      </w:r>
      <w:r>
        <w:t>az</w:t>
      </w:r>
      <w:r w:rsidRPr="00A72A2C">
        <w:rPr>
          <w:rFonts w:cs="Times New Roman"/>
        </w:rPr>
        <w:t xml:space="preserve"> </w:t>
      </w:r>
      <w:r>
        <w:t>adóügyi</w:t>
      </w:r>
      <w:r w:rsidRPr="00A72A2C">
        <w:rPr>
          <w:rFonts w:cs="Times New Roman"/>
        </w:rPr>
        <w:t xml:space="preserve"> </w:t>
      </w:r>
      <w:r>
        <w:t>hatásköröket,</w:t>
      </w:r>
      <w:r w:rsidRPr="00A72A2C">
        <w:rPr>
          <w:rFonts w:cs="Times New Roman"/>
        </w:rPr>
        <w:t xml:space="preserve"> </w:t>
      </w:r>
      <w:r>
        <w:t>feldolgozza</w:t>
      </w:r>
      <w:r w:rsidRPr="00A72A2C">
        <w:rPr>
          <w:rFonts w:cs="Times New Roman"/>
        </w:rPr>
        <w:t xml:space="preserve"> </w:t>
      </w:r>
      <w:r>
        <w:t>az</w:t>
      </w:r>
      <w:r w:rsidRPr="00A72A2C">
        <w:rPr>
          <w:rFonts w:cs="Times New Roman"/>
        </w:rPr>
        <w:t xml:space="preserve"> </w:t>
      </w:r>
      <w:r>
        <w:t>adóbevallásokat,</w:t>
      </w:r>
      <w:r w:rsidRPr="00A72A2C">
        <w:rPr>
          <w:rFonts w:cs="Times New Roman"/>
        </w:rPr>
        <w:t xml:space="preserve"> </w:t>
      </w:r>
      <w:r>
        <w:t>határozatban</w:t>
      </w:r>
      <w:r w:rsidRPr="00A72A2C">
        <w:rPr>
          <w:rFonts w:cs="Times New Roman"/>
        </w:rPr>
        <w:t xml:space="preserve"> </w:t>
      </w:r>
      <w:r>
        <w:t>megállapítja</w:t>
      </w:r>
      <w:r w:rsidRPr="00A72A2C">
        <w:rPr>
          <w:rFonts w:cs="Times New Roman"/>
        </w:rPr>
        <w:t xml:space="preserve"> </w:t>
      </w:r>
      <w:r>
        <w:t>az</w:t>
      </w:r>
      <w:r w:rsidRPr="00A72A2C">
        <w:rPr>
          <w:rFonts w:cs="Times New Roman"/>
        </w:rPr>
        <w:t xml:space="preserve"> </w:t>
      </w:r>
      <w:r>
        <w:t>adókötelezettséget,</w:t>
      </w:r>
      <w:r w:rsidRPr="00A72A2C">
        <w:rPr>
          <w:rFonts w:cs="Times New Roman"/>
        </w:rPr>
        <w:t xml:space="preserve"> </w:t>
      </w:r>
      <w:r>
        <w:t>adóellenőrzéseket</w:t>
      </w:r>
      <w:r w:rsidRPr="00A72A2C">
        <w:rPr>
          <w:rFonts w:cs="Times New Roman"/>
        </w:rPr>
        <w:t xml:space="preserve"> </w:t>
      </w:r>
      <w:r>
        <w:t>folytat</w:t>
      </w:r>
      <w:r w:rsidRPr="00A72A2C">
        <w:rPr>
          <w:rFonts w:cs="Times New Roman"/>
        </w:rPr>
        <w:t xml:space="preserve"> </w:t>
      </w:r>
      <w:r>
        <w:t>le,</w:t>
      </w:r>
      <w:r w:rsidRPr="00A72A2C">
        <w:rPr>
          <w:rFonts w:cs="Times New Roman"/>
        </w:rPr>
        <w:t xml:space="preserve"> </w:t>
      </w:r>
      <w:r>
        <w:t>végrehajtási</w:t>
      </w:r>
      <w:r w:rsidRPr="00A72A2C">
        <w:rPr>
          <w:rFonts w:cs="Times New Roman"/>
        </w:rPr>
        <w:t xml:space="preserve"> </w:t>
      </w:r>
      <w:r>
        <w:t>eljárást</w:t>
      </w:r>
      <w:r w:rsidRPr="00A72A2C">
        <w:rPr>
          <w:rFonts w:cs="Times New Roman"/>
        </w:rPr>
        <w:t xml:space="preserve"> </w:t>
      </w:r>
      <w:r>
        <w:t>kezdeményez,</w:t>
      </w:r>
      <w:r w:rsidRPr="00A72A2C">
        <w:rPr>
          <w:rFonts w:cs="Times New Roman"/>
        </w:rPr>
        <w:t xml:space="preserve"> </w:t>
      </w:r>
      <w:r>
        <w:t>könyvel,</w:t>
      </w:r>
    </w:p>
    <w:p w:rsidR="00D66671" w:rsidRDefault="00D66671" w:rsidP="00D66671">
      <w:pPr>
        <w:pStyle w:val="Listaszerbekezds"/>
        <w:numPr>
          <w:ilvl w:val="0"/>
          <w:numId w:val="1"/>
        </w:numPr>
        <w:jc w:val="both"/>
      </w:pPr>
      <w:r>
        <w:t>az</w:t>
      </w:r>
      <w:r w:rsidRPr="00A72A2C">
        <w:rPr>
          <w:rFonts w:cs="Times New Roman"/>
        </w:rPr>
        <w:t xml:space="preserve"> </w:t>
      </w:r>
      <w:r>
        <w:t>Adócsoportot</w:t>
      </w:r>
      <w:r w:rsidRPr="00A72A2C">
        <w:rPr>
          <w:rFonts w:cs="Times New Roman"/>
        </w:rPr>
        <w:t xml:space="preserve"> </w:t>
      </w:r>
      <w:r>
        <w:t>érintő</w:t>
      </w:r>
      <w:r w:rsidRPr="00A72A2C">
        <w:rPr>
          <w:rFonts w:cs="Times New Roman"/>
        </w:rPr>
        <w:t xml:space="preserve"> </w:t>
      </w:r>
      <w:r>
        <w:t>testületi-,</w:t>
      </w:r>
      <w:r w:rsidRPr="00A72A2C">
        <w:rPr>
          <w:rFonts w:cs="Times New Roman"/>
        </w:rPr>
        <w:t xml:space="preserve"> </w:t>
      </w:r>
      <w:r>
        <w:t>bizottsági</w:t>
      </w:r>
      <w:r w:rsidRPr="00A72A2C">
        <w:rPr>
          <w:rFonts w:cs="Times New Roman"/>
        </w:rPr>
        <w:t xml:space="preserve"> </w:t>
      </w:r>
      <w:r>
        <w:t>előterjesztések,</w:t>
      </w:r>
      <w:r w:rsidRPr="00A72A2C">
        <w:rPr>
          <w:rFonts w:cs="Times New Roman"/>
        </w:rPr>
        <w:t xml:space="preserve"> </w:t>
      </w:r>
      <w:r>
        <w:t>határozatok</w:t>
      </w:r>
      <w:r w:rsidRPr="00A72A2C">
        <w:rPr>
          <w:rFonts w:cs="Times New Roman"/>
        </w:rPr>
        <w:t xml:space="preserve"> </w:t>
      </w:r>
      <w:r>
        <w:t>nyilvántartása,</w:t>
      </w:r>
      <w:r w:rsidRPr="00A72A2C">
        <w:rPr>
          <w:rFonts w:cs="Times New Roman"/>
        </w:rPr>
        <w:t xml:space="preserve"> </w:t>
      </w:r>
      <w:r>
        <w:t>végrehajtásuk</w:t>
      </w:r>
      <w:r w:rsidRPr="00A72A2C">
        <w:rPr>
          <w:rFonts w:cs="Times New Roman"/>
        </w:rPr>
        <w:t xml:space="preserve"> </w:t>
      </w:r>
      <w:r>
        <w:t>szervezése.</w:t>
      </w:r>
    </w:p>
    <w:p w:rsidR="00D66671" w:rsidRPr="00D66671" w:rsidRDefault="00D66671" w:rsidP="00D66671">
      <w:pPr>
        <w:pStyle w:val="Listaszerbekezds"/>
        <w:numPr>
          <w:ilvl w:val="0"/>
          <w:numId w:val="1"/>
        </w:numPr>
      </w:pPr>
      <w:r>
        <w:t>Adó és értékbizonyítványok kiállítása</w:t>
      </w:r>
      <w:bookmarkStart w:id="0" w:name="_GoBack"/>
      <w:bookmarkEnd w:id="0"/>
    </w:p>
    <w:sectPr w:rsidR="00D66671" w:rsidRPr="00D6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5393"/>
    <w:multiLevelType w:val="hybridMultilevel"/>
    <w:tmpl w:val="EC7875EE"/>
    <w:lvl w:ilvl="0" w:tplc="EAC2C57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71"/>
    <w:rsid w:val="000B639C"/>
    <w:rsid w:val="007108B2"/>
    <w:rsid w:val="00D66671"/>
    <w:rsid w:val="00F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3948"/>
  <w15:chartTrackingRefBased/>
  <w15:docId w15:val="{55344011-5F60-4BF8-9A5E-0989A7D1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66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2017-01-31T10:20:00Z</dcterms:created>
  <dcterms:modified xsi:type="dcterms:W3CDTF">2017-01-31T10:23:00Z</dcterms:modified>
</cp:coreProperties>
</file>